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9713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4"/>
        </w:rPr>
        <w:t>Обязанности пешеходов</w:t>
      </w:r>
    </w:p>
    <w:p w14:paraId="7635B2C1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14:paraId="051783D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14:paraId="7228730A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B76D3">
        <w:t>световозвращающими</w:t>
      </w:r>
      <w:proofErr w:type="spellEnd"/>
      <w:r w:rsidRPr="009B76D3">
        <w:t xml:space="preserve"> элементами и обеспечивать видимость этих предметов водителями транспортных средств.</w:t>
      </w:r>
    </w:p>
    <w:p w14:paraId="14D2347B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14:paraId="5F34113F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6B86916C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14:paraId="2485DFE3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14:paraId="3EEAC07C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14:paraId="4EE737A7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14:paraId="174EDD02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 xml:space="preserve"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</w:t>
      </w:r>
      <w:r w:rsidRPr="009B76D3">
        <w:lastRenderedPageBreak/>
        <w:t>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14:paraId="4781595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14:paraId="484C25C2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4"/>
        </w:rPr>
        <w:t>Обязанности пассажиров</w:t>
      </w:r>
    </w:p>
    <w:p w14:paraId="2C515932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1. Пассажиры обязаны:</w:t>
      </w:r>
    </w:p>
    <w:p w14:paraId="47D7A536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14:paraId="36E9DE7C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посадку и высадку производить со стороны тротуара или обочины и только после полной остановки транспортного средства.</w:t>
      </w:r>
    </w:p>
    <w:p w14:paraId="45091B08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14:paraId="095ECF89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4"/>
        </w:rPr>
        <w:t>2. Пассажирам запрещается:</w:t>
      </w:r>
    </w:p>
    <w:p w14:paraId="154C7524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9B76D3">
        <w:t>· отвлекать водителя от управления транспортным средством во время его движения;</w:t>
      </w:r>
    </w:p>
    <w:p w14:paraId="3136ACA9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9B76D3">
        <w:t>· при поездке на грузовом автомобиле с бортовой платформой стоять, сидеть на бортах или на грузе выше бортов;</w:t>
      </w:r>
    </w:p>
    <w:p w14:paraId="198AAD48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9B76D3">
        <w:t>· открывать двери транспортного средства во время его движения.</w:t>
      </w:r>
    </w:p>
    <w:p w14:paraId="78266D7B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</w:pPr>
      <w:r w:rsidRPr="009B76D3">
        <w:rPr>
          <w:rStyle w:val="a4"/>
        </w:rPr>
        <w:t>Обязанности велосипедистов, скутеристов и др.</w:t>
      </w:r>
    </w:p>
    <w:p w14:paraId="75430F13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5"/>
        </w:rPr>
        <w:t>Памятка велосипедиста</w:t>
      </w:r>
    </w:p>
    <w:p w14:paraId="28A654CC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I. Общие положения</w:t>
      </w:r>
    </w:p>
    <w:p w14:paraId="100FEA8F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нарушающий Правила движения подвергает опасности себя и окружающих, мешает движению транспорта и пешеходов.</w:t>
      </w:r>
    </w:p>
    <w:p w14:paraId="4DA61843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Каковы же требования к велосипедистам, участвующим в уличном движении?</w:t>
      </w:r>
    </w:p>
    <w:p w14:paraId="77FD9189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Прежде всего необходимо быть осторожным и внимательным, строго соблюдать все Правила уличного Движения.</w:t>
      </w:r>
    </w:p>
    <w:p w14:paraId="55C534BF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14:paraId="09856685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14:paraId="5DBABBB4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14:paraId="5FBFDBDA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4"/>
        </w:rPr>
        <w:t>II. Обязанности велосипедиста при движении по улицам города</w:t>
      </w:r>
    </w:p>
    <w:p w14:paraId="5E6236E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14:paraId="78E012CD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4"/>
        </w:rPr>
        <w:t>Дорожные сигнальные знаки.</w:t>
      </w:r>
    </w:p>
    <w:p w14:paraId="473E4419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14:paraId="3AC75636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наличии знака </w:t>
      </w:r>
      <w:r w:rsidRPr="009B76D3">
        <w:rPr>
          <w:rStyle w:val="a5"/>
        </w:rPr>
        <w:t>«Сквозной проезд запрещен»</w:t>
      </w:r>
      <w:r w:rsidRPr="009B76D3">
        <w:t xml:space="preserve"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</w:t>
      </w:r>
      <w:r w:rsidRPr="009B76D3">
        <w:lastRenderedPageBreak/>
        <w:t>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14:paraId="0C433B6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Зона действия знака </w:t>
      </w:r>
      <w:r w:rsidRPr="009B76D3">
        <w:rPr>
          <w:rStyle w:val="a5"/>
        </w:rPr>
        <w:t>«Въезд запрещен»</w:t>
      </w:r>
      <w:r w:rsidRPr="009B76D3"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14:paraId="0A49789E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14:paraId="3FA4F55A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Сигналы светофора и жесты милиционера-регулировщика.</w:t>
      </w:r>
    </w:p>
    <w:p w14:paraId="3665612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движении по улицам города велосипедист должен подчиняться сигналам светофора и жестам милиционера-регулировщика.</w:t>
      </w:r>
      <w:r w:rsidRPr="009B76D3">
        <w:rPr>
          <w:noProof/>
        </w:rPr>
        <w:drawing>
          <wp:inline distT="0" distB="0" distL="0" distR="0" wp14:anchorId="209141C4" wp14:editId="7F94D30B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BE3E3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По первому требованию сотрудника милиции велосипедист обязан остановиться.</w:t>
      </w:r>
    </w:p>
    <w:p w14:paraId="7C725E71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14:paraId="4A9E133B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14:paraId="2D5493C7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14:paraId="20B60EDD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14:paraId="0364F866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14:paraId="539A18CD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14:paraId="59B64FB5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14:paraId="421CA76C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rPr>
          <w:rStyle w:val="a4"/>
        </w:rPr>
        <w:t>III. Велосипедисту запрещается:</w:t>
      </w:r>
    </w:p>
    <w:p w14:paraId="604FBDD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а) управлять велосипедом в степени хотя бы легкого опьянения;</w:t>
      </w:r>
    </w:p>
    <w:p w14:paraId="6E31BDC2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б) ездить на велосипеде, не соответствующем росту велосипедиста;</w:t>
      </w:r>
    </w:p>
    <w:p w14:paraId="0549BC95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в) ездить по тротуарам и пешеходным дорожкам садов, парков и бульваров;</w:t>
      </w:r>
    </w:p>
    <w:p w14:paraId="78D45267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г) держаться при движении на расстоянии более одного метра от тротуара (обочины);</w:t>
      </w:r>
    </w:p>
    <w:p w14:paraId="046A350E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д) ездить по двое и более в ряд или обгонять друг друга;</w:t>
      </w:r>
    </w:p>
    <w:p w14:paraId="79820278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е) обучаться езде в местах, где имеется движение транспорта и пешеходов;</w:t>
      </w:r>
    </w:p>
    <w:p w14:paraId="0BA5B221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ж) ездить, не держась за руль руками;</w:t>
      </w:r>
    </w:p>
    <w:p w14:paraId="6EAF4B44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з) при движении держаться за проходящий транспорт или за другого велосипедиста;</w:t>
      </w:r>
    </w:p>
    <w:p w14:paraId="55E76125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14:paraId="2886A295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к) возить предметы, которые могут помешать управлению велосипедом или создать опасность для окружающих;</w:t>
      </w:r>
    </w:p>
    <w:p w14:paraId="5017F54F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л) ездить группой на дистанции менее трех метров друг от друга и далее одного метра от тротуара (обочины).</w:t>
      </w:r>
    </w:p>
    <w:p w14:paraId="422AC6F8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lastRenderedPageBreak/>
        <w:t>При допущении нарушений, повлекших за собой тяжелые последствия, виновные привлекаются к уголовной ответственности.</w:t>
      </w:r>
    </w:p>
    <w:p w14:paraId="7E1FE7D0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Аварии, которые происходят по вине скутеристов, действительно часто заканчиваются трагедиями.</w:t>
      </w:r>
    </w:p>
    <w:p w14:paraId="290D20F5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B76D3">
        <w:t>Особое внимание обращаем родителей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14:paraId="77B61D5C" w14:textId="77777777" w:rsidR="009B76D3" w:rsidRPr="009B76D3" w:rsidRDefault="009B76D3" w:rsidP="009B76D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9B76D3"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14:paraId="0A303D14" w14:textId="77777777" w:rsidR="00A26628" w:rsidRPr="009B76D3" w:rsidRDefault="00A26628" w:rsidP="009B7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628" w:rsidRPr="009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28"/>
    <w:rsid w:val="009B76D3"/>
    <w:rsid w:val="00A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029D-BC23-4B4C-BD3D-0FE267B0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6D3"/>
    <w:rPr>
      <w:b/>
      <w:bCs/>
    </w:rPr>
  </w:style>
  <w:style w:type="character" w:styleId="a5">
    <w:name w:val="Emphasis"/>
    <w:basedOn w:val="a0"/>
    <w:uiPriority w:val="20"/>
    <w:qFormat/>
    <w:rsid w:val="009B7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2021-09-30T05:57:00Z</dcterms:created>
  <dcterms:modified xsi:type="dcterms:W3CDTF">2021-09-30T05:58:00Z</dcterms:modified>
</cp:coreProperties>
</file>